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</w:t>
      </w:r>
    </w:p>
    <w:p w:rsidR="00000000" w:rsidDel="00000000" w:rsidP="00000000" w:rsidRDefault="00000000" w:rsidRPr="00000000" w14:paraId="00000004">
      <w:pPr>
        <w:spacing w:after="0" w:line="360" w:lineRule="auto"/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kontaktowe oraz adresowe Oferenta</w:t>
      </w:r>
    </w:p>
    <w:p w:rsidR="00000000" w:rsidDel="00000000" w:rsidP="00000000" w:rsidRDefault="00000000" w:rsidRPr="00000000" w14:paraId="00000005">
      <w:pPr>
        <w:spacing w:after="0" w:line="360" w:lineRule="auto"/>
        <w:ind w:left="851" w:firstLine="0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1 do Zapytania ofertowego</w:t>
      </w:r>
    </w:p>
    <w:p w:rsidR="00000000" w:rsidDel="00000000" w:rsidP="00000000" w:rsidRDefault="00000000" w:rsidRPr="00000000" w14:paraId="00000006">
      <w:pPr>
        <w:spacing w:after="0" w:line="360" w:lineRule="auto"/>
        <w:ind w:left="0" w:firstLine="0"/>
        <w:jc w:val="lef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center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OFERTA CENOWA </w:t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do zapytania ofertowego na świadczenie usługi indywidualnego coachingu z zakresu autoprezentacji i przemówień publicznych w ramach projektu „Studenci rozwijają zmysł przedsiębiorczy" nr FEWP.10.01-IZ.00-0062/24 realizowanego w ramach Programu Regionalnego Fundusze Europejskie dla Wielkopolski 2021-2027, Priorytet 10, Działanie 10.1. Rynek pracy, kształcenie i aktywne społeczeństwo wspierające transformację gospodarki.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W odpowiedzi na Zapytanie ofertowe oferuję wykonanie zamówienia zgodnie z opisem przedmiotu zamówienia i na warunkach określonych w zapytaniu ofertowym:</w:t>
      </w: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38.0000000000004" w:tblpY="0"/>
        <w:tblW w:w="8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00"/>
        <w:gridCol w:w="5490"/>
        <w:tblGridChange w:id="0">
          <w:tblGrid>
            <w:gridCol w:w="3300"/>
            <w:gridCol w:w="5490"/>
          </w:tblGrid>
        </w:tblGridChange>
      </w:tblGrid>
      <w:tr>
        <w:trPr>
          <w:cantSplit w:val="0"/>
          <w:trHeight w:val="180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Usługa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Wysokość wynagrodzenia brutto za 1 osobę:</w:t>
            </w:r>
          </w:p>
          <w:p w:rsidR="00000000" w:rsidDel="00000000" w:rsidP="00000000" w:rsidRDefault="00000000" w:rsidRPr="00000000" w14:paraId="0000000D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Kwota ta zawiera wszelkie publiczno-prawne obciążenia wynikające z zawartej umowy obciążające Zamawiającego jako płatnika.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Świadczenie usługi coachingu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360" w:lineRule="auto"/>
        <w:jc w:val="both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Gotowość do realizacji przedmiotu zamówienia</w:t>
      </w:r>
    </w:p>
    <w:tbl>
      <w:tblPr>
        <w:tblStyle w:val="Table2"/>
        <w:tblW w:w="89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45"/>
        <w:gridCol w:w="5610"/>
        <w:tblGridChange w:id="0">
          <w:tblGrid>
            <w:gridCol w:w="3345"/>
            <w:gridCol w:w="5610"/>
          </w:tblGrid>
        </w:tblGridChange>
      </w:tblGrid>
      <w:tr>
        <w:trPr>
          <w:cantSplit w:val="0"/>
          <w:trHeight w:val="98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Usługa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160" w:line="259" w:lineRule="auto"/>
              <w:ind w:hanging="2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Gotowość rozpoczęcia coachingu liczona od dnia przekazania informacji o skompletowaniu grupy uczestników (wyrażona w dniach kalendarzowych, obejmujących również weekendy)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360" w:lineRule="auto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Świadczenie usługi coachingu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360" w:lineRule="auto"/>
        <w:ind w:firstLine="70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360" w:lineRule="auto"/>
        <w:ind w:left="113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Zapoznałem/-am się i akceptuję warunki zawarte w Zapytaniu ofertowym.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360" w:lineRule="auto"/>
        <w:ind w:left="113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Uzyskałem/-am wszystkie niezbędne informacje do przygotowania oferty i realizacji przedmiotu zamówienia.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360" w:lineRule="auto"/>
        <w:ind w:left="113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Cena podana w ofercie obejmuje wszelkie koszty związane z powyższym zamówieniem.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line="360" w:lineRule="auto"/>
        <w:ind w:left="113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przypadku uzyskania zamówienia zobowiązuję się do podpisania umowy w terminie i miejscu wyznaczonym przez Zamawiającego.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360" w:lineRule="auto"/>
        <w:ind w:left="113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Wyrażam zgodę na przeprowadzenie wszelkich badań mających na celu sprawdzenie oświadczeń, dokumentów i przedłożonych informacji oraz wyjaśnień finansowych i technicznych, przez Zamawiającego.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360" w:lineRule="auto"/>
        <w:ind w:left="1134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Jestem związany/a naszą ofertą przez 60 dni. Bieg terminu rozpoczyna się wraz </w:t>
        <w:br w:type="textWrapping"/>
        <w:t xml:space="preserve">z upływem terminu składania ofert.</w:t>
      </w:r>
    </w:p>
    <w:p w:rsidR="00000000" w:rsidDel="00000000" w:rsidP="00000000" w:rsidRDefault="00000000" w:rsidRPr="00000000" w14:paraId="00000024">
      <w:pPr>
        <w:spacing w:after="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360" w:lineRule="auto"/>
        <w:ind w:left="851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             </w:t>
        <w:tab/>
      </w:r>
      <w:r w:rsidDel="00000000" w:rsidR="00000000" w:rsidRPr="00000000">
        <w:rPr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…..……………………………….</w:t>
      </w:r>
    </w:p>
    <w:p w:rsidR="00000000" w:rsidDel="00000000" w:rsidP="00000000" w:rsidRDefault="00000000" w:rsidRPr="00000000" w14:paraId="00000028">
      <w:pPr>
        <w:spacing w:after="0" w:line="360" w:lineRule="auto"/>
        <w:ind w:left="851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  (miejscowość,  data)                                                              (podpis Oferenta)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284" w:footer="31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369" w:right="0" w:hanging="369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27700" cy="754380"/>
          <wp:effectExtent b="0" l="0" r="0" t="0"/>
          <wp:docPr descr="Zestawienie logotypów: Programu Fundusze Europejskie dla Wielkopolski, flagi Unii Europejskiej, herby Samorządu Województwa Wielkopolskiego" id="11" name="image1.png"/>
          <a:graphic>
            <a:graphicData uri="http://schemas.openxmlformats.org/drawingml/2006/picture">
              <pic:pic>
                <pic:nvPicPr>
                  <pic:cNvPr descr="Zestawienie logotypów: Programu Fundusze Europejskie dla Wielkopolski, flagi Unii Europejskiej, herby Samorządu Województwa Wielkopolskieg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86" w:hanging="360.0000000000002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965FB"/>
  </w:style>
  <w:style w:type="paragraph" w:styleId="Stopka">
    <w:name w:val="footer"/>
    <w:basedOn w:val="Normalny"/>
    <w:link w:val="StopkaZnak"/>
    <w:uiPriority w:val="99"/>
    <w:unhideWhenUsed w:val="1"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3965FB"/>
  </w:style>
  <w:style w:type="character" w:styleId="Hipercze">
    <w:name w:val="Hyperlink"/>
    <w:basedOn w:val="Domylnaczcionkaakapitu"/>
    <w:uiPriority w:val="99"/>
    <w:unhideWhenUsed w:val="1"/>
    <w:rsid w:val="00984F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984F71"/>
    <w:rPr>
      <w:color w:val="605e5c"/>
      <w:shd w:color="auto" w:fill="e1dfdd" w:val="clear"/>
    </w:rPr>
  </w:style>
  <w:style w:type="paragraph" w:styleId="Default" w:customStyle="1">
    <w:name w:val="Default"/>
    <w:rsid w:val="00984F71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 w:val="1"/>
    <w:rsid w:val="001D4155"/>
    <w:pPr>
      <w:ind w:left="720"/>
      <w:contextualSpacing w:val="1"/>
    </w:pPr>
  </w:style>
  <w:style w:type="table" w:styleId="Tabela-Siatka">
    <w:name w:val="Table Grid"/>
    <w:basedOn w:val="Standardowy"/>
    <w:uiPriority w:val="39"/>
    <w:rsid w:val="001D41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F1143E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1143E"/>
    <w:rPr>
      <w:rFonts w:ascii="Segoe UI" w:cs="Segoe UI" w:hAnsi="Segoe UI"/>
      <w:sz w:val="18"/>
      <w:szCs w:val="1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9q8/c2l2hIPgbHhJErpGr4oV9g==">CgMxLjA4AHIhMVlCRy1JR2pvQzJ3bXZVWkJZX2pzTklBcUd1cUVrVF9T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2024-12-17T10:56:00Z</dcterms:created>
  <dc:creator>acer</dc:creator>
</cp:coreProperties>
</file>